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875" w:rsidRPr="00F32875" w:rsidRDefault="00F32875">
      <w:pPr>
        <w:pStyle w:val="Title"/>
        <w:rPr>
          <w:sz w:val="32"/>
          <w:szCs w:val="32"/>
        </w:rPr>
      </w:pPr>
      <w:r w:rsidRPr="00F32875">
        <w:rPr>
          <w:bCs w:val="0"/>
          <w:sz w:val="32"/>
          <w:szCs w:val="32"/>
        </w:rPr>
        <w:t>DL Investigations</w:t>
      </w:r>
    </w:p>
    <w:p w:rsidR="00F17EF7" w:rsidRPr="00F32875" w:rsidRDefault="00F17EF7">
      <w:pPr>
        <w:pStyle w:val="Title"/>
        <w:rPr>
          <w:sz w:val="20"/>
          <w:szCs w:val="20"/>
        </w:rPr>
      </w:pPr>
      <w:r w:rsidRPr="00F32875">
        <w:rPr>
          <w:sz w:val="20"/>
          <w:szCs w:val="20"/>
        </w:rPr>
        <w:t>CLIENT/AGENCY RETAINER AGREEMENT</w:t>
      </w:r>
    </w:p>
    <w:p w:rsidR="00F17EF7" w:rsidRDefault="00D020DE">
      <w:pPr>
        <w:jc w:val="center"/>
        <w:rPr>
          <w:b/>
          <w:bCs/>
          <w:szCs w:val="40"/>
        </w:rPr>
      </w:pPr>
      <w:smartTag w:uri="urn:schemas-microsoft-com:office:smarttags" w:element="address">
        <w:smartTag w:uri="urn:schemas-microsoft-com:office:smarttags" w:element="Street">
          <w:r>
            <w:rPr>
              <w:b/>
              <w:bCs/>
              <w:szCs w:val="40"/>
            </w:rPr>
            <w:t>PO Box 154</w:t>
          </w:r>
        </w:smartTag>
        <w:r w:rsidR="00670293">
          <w:rPr>
            <w:b/>
            <w:bCs/>
            <w:szCs w:val="40"/>
          </w:rPr>
          <w:t xml:space="preserve">, </w:t>
        </w:r>
        <w:smartTag w:uri="urn:schemas-microsoft-com:office:smarttags" w:element="City">
          <w:r w:rsidR="00670293">
            <w:rPr>
              <w:b/>
              <w:bCs/>
              <w:szCs w:val="40"/>
            </w:rPr>
            <w:t>North Bend</w:t>
          </w:r>
        </w:smartTag>
        <w:r w:rsidR="00670293">
          <w:rPr>
            <w:b/>
            <w:bCs/>
            <w:szCs w:val="40"/>
          </w:rPr>
          <w:t xml:space="preserve">, </w:t>
        </w:r>
        <w:smartTag w:uri="urn:schemas-microsoft-com:office:smarttags" w:element="State">
          <w:r w:rsidR="00670293">
            <w:rPr>
              <w:b/>
              <w:bCs/>
              <w:szCs w:val="40"/>
            </w:rPr>
            <w:t>WA</w:t>
          </w:r>
        </w:smartTag>
        <w:r w:rsidR="00670293">
          <w:rPr>
            <w:b/>
            <w:bCs/>
            <w:szCs w:val="40"/>
          </w:rPr>
          <w:t xml:space="preserve"> </w:t>
        </w:r>
        <w:smartTag w:uri="urn:schemas-microsoft-com:office:smarttags" w:element="PostalCode">
          <w:r w:rsidR="00670293">
            <w:rPr>
              <w:b/>
              <w:bCs/>
              <w:szCs w:val="40"/>
            </w:rPr>
            <w:t>98045</w:t>
          </w:r>
        </w:smartTag>
      </w:smartTag>
    </w:p>
    <w:p w:rsidR="00670293" w:rsidRDefault="008A27C4">
      <w:pPr>
        <w:jc w:val="center"/>
        <w:rPr>
          <w:b/>
          <w:bCs/>
        </w:rPr>
      </w:pPr>
      <w:r>
        <w:rPr>
          <w:b/>
          <w:bCs/>
          <w:szCs w:val="40"/>
        </w:rPr>
        <w:t>Ph</w:t>
      </w:r>
      <w:r w:rsidR="00670293">
        <w:rPr>
          <w:b/>
          <w:bCs/>
          <w:szCs w:val="40"/>
        </w:rPr>
        <w:t>. 425-</w:t>
      </w:r>
      <w:r w:rsidR="00D020DE">
        <w:rPr>
          <w:b/>
          <w:bCs/>
          <w:szCs w:val="40"/>
        </w:rPr>
        <w:t>495</w:t>
      </w:r>
      <w:r w:rsidR="00670293">
        <w:rPr>
          <w:b/>
          <w:bCs/>
          <w:szCs w:val="40"/>
        </w:rPr>
        <w:t>-</w:t>
      </w:r>
      <w:r w:rsidR="00D020DE">
        <w:rPr>
          <w:b/>
          <w:bCs/>
          <w:szCs w:val="40"/>
        </w:rPr>
        <w:t>6373</w:t>
      </w:r>
      <w:r w:rsidR="00670293">
        <w:rPr>
          <w:b/>
          <w:bCs/>
          <w:szCs w:val="40"/>
        </w:rPr>
        <w:t xml:space="preserve"> fax 425-888-6444</w:t>
      </w:r>
    </w:p>
    <w:p w:rsidR="00F17EF7" w:rsidRDefault="00F17EF7"/>
    <w:p w:rsidR="00F17EF7" w:rsidRDefault="00F17EF7">
      <w:r>
        <w:t xml:space="preserve">This Agreement, made this _________day of ____________, 20____between________________________________, hereinafter known as Client and </w:t>
      </w:r>
      <w:r w:rsidR="0092782A">
        <w:t>DL Investigations</w:t>
      </w:r>
      <w:r>
        <w:t>, hereinafter known as "Agency,” witness:</w:t>
      </w:r>
    </w:p>
    <w:p w:rsidR="00F17EF7" w:rsidRDefault="00F17EF7">
      <w:pPr>
        <w:jc w:val="both"/>
      </w:pPr>
    </w:p>
    <w:p w:rsidR="00F17EF7" w:rsidRDefault="00F17EF7">
      <w:r>
        <w:t>(1) Client retains Agency for the collection of evidence in the matter of _______________________________________________</w:t>
      </w:r>
    </w:p>
    <w:p w:rsidR="00F17EF7" w:rsidRDefault="00F17EF7"/>
    <w:p w:rsidR="00F17EF7" w:rsidRDefault="00F17EF7">
      <w:r>
        <w:t>_________________________________________________________________________________________________________</w:t>
      </w:r>
    </w:p>
    <w:p w:rsidR="00F17EF7" w:rsidRDefault="00F17EF7"/>
    <w:p w:rsidR="00F17EF7" w:rsidRDefault="00F17EF7">
      <w:pPr>
        <w:jc w:val="both"/>
      </w:pPr>
      <w:r>
        <w:t>_________________________________________________________________________________________________________</w:t>
      </w:r>
    </w:p>
    <w:p w:rsidR="00F17EF7" w:rsidRDefault="00F17EF7">
      <w:pPr>
        <w:jc w:val="both"/>
      </w:pPr>
    </w:p>
    <w:p w:rsidR="00F17EF7" w:rsidRDefault="00F17EF7">
      <w:pPr>
        <w:jc w:val="both"/>
      </w:pPr>
      <w:r>
        <w:t>(2) Client agrees that Agency is empowered to perform said services for and on behalf of Client, and to do all things necessary, appropriate, or advisable in performing said services.</w:t>
      </w:r>
    </w:p>
    <w:p w:rsidR="00F17EF7" w:rsidRDefault="00F17EF7">
      <w:pPr>
        <w:jc w:val="both"/>
      </w:pPr>
    </w:p>
    <w:p w:rsidR="00F17EF7" w:rsidRDefault="00F17EF7">
      <w:pPr>
        <w:jc w:val="both"/>
      </w:pPr>
      <w:r>
        <w:t>(3) Agency agrees to conduct this investigation with due diligence to protect the interests of Client, and agrees that whatever confidential information is obtained while conducting the investigation will only be given to Client.</w:t>
      </w:r>
    </w:p>
    <w:p w:rsidR="00F17EF7" w:rsidRDefault="00F17EF7">
      <w:pPr>
        <w:jc w:val="both"/>
      </w:pPr>
    </w:p>
    <w:p w:rsidR="00F17EF7" w:rsidRDefault="00F17EF7">
      <w:pPr>
        <w:jc w:val="both"/>
      </w:pPr>
      <w:r>
        <w:t xml:space="preserve">(4) Client agrees to pay a </w:t>
      </w:r>
      <w:r>
        <w:rPr>
          <w:b/>
          <w:bCs/>
        </w:rPr>
        <w:t>NON REFUNDABLE RETAINER</w:t>
      </w:r>
      <w:r>
        <w:t xml:space="preserve"> for services of Agency or his Agents the sum </w:t>
      </w:r>
      <w:r w:rsidR="00F57089">
        <w:t xml:space="preserve">of </w:t>
      </w:r>
      <w:r w:rsidR="00F57089">
        <w:rPr>
          <w:b/>
          <w:bCs/>
        </w:rPr>
        <w:t>$</w:t>
      </w:r>
      <w:r>
        <w:rPr>
          <w:b/>
          <w:bCs/>
        </w:rPr>
        <w:t>_______________</w:t>
      </w:r>
      <w:r w:rsidR="006C256F">
        <w:rPr>
          <w:b/>
          <w:bCs/>
        </w:rPr>
        <w:t>.</w:t>
      </w:r>
      <w:r>
        <w:rPr>
          <w:b/>
          <w:bCs/>
        </w:rPr>
        <w:t xml:space="preserve"> </w:t>
      </w:r>
      <w:r>
        <w:t xml:space="preserve">The hourly rate shall be </w:t>
      </w:r>
      <w:r>
        <w:rPr>
          <w:b/>
          <w:bCs/>
        </w:rPr>
        <w:t>$______ per hour</w:t>
      </w:r>
      <w:r>
        <w:t xml:space="preserve">, plus </w:t>
      </w:r>
      <w:r>
        <w:rPr>
          <w:b/>
          <w:bCs/>
        </w:rPr>
        <w:t>$.5</w:t>
      </w:r>
      <w:r w:rsidR="00BF3D8C">
        <w:rPr>
          <w:b/>
          <w:bCs/>
        </w:rPr>
        <w:t>7</w:t>
      </w:r>
      <w:r>
        <w:rPr>
          <w:b/>
          <w:bCs/>
        </w:rPr>
        <w:t xml:space="preserve"> per mile</w:t>
      </w:r>
      <w:r>
        <w:t xml:space="preserve">, plus actual costs and expenses for each Agent authorized by Agency to work on his behalf. </w:t>
      </w:r>
      <w:r>
        <w:rPr>
          <w:b/>
          <w:bCs/>
        </w:rPr>
        <w:t>Number of Agents authorized for this case _____</w:t>
      </w:r>
      <w:r>
        <w:t xml:space="preserve">. The hourly rate plus costs and expenses will be deducted from the retainer. All Services are to be paid for by retainer in advance.  </w:t>
      </w:r>
      <w:bookmarkStart w:id="0" w:name="_GoBack"/>
      <w:bookmarkEnd w:id="0"/>
    </w:p>
    <w:p w:rsidR="00F17EF7" w:rsidRDefault="00F17EF7">
      <w:pPr>
        <w:jc w:val="both"/>
      </w:pPr>
    </w:p>
    <w:p w:rsidR="00F17EF7" w:rsidRDefault="00F17EF7">
      <w:pPr>
        <w:jc w:val="both"/>
      </w:pPr>
      <w:r>
        <w:t xml:space="preserve">(5) Client and Agency agree to a </w:t>
      </w:r>
      <w:r>
        <w:rPr>
          <w:b/>
          <w:bCs/>
        </w:rPr>
        <w:t>flat rate of $________</w:t>
      </w:r>
      <w:r>
        <w:t xml:space="preserve"> for this service.</w:t>
      </w:r>
    </w:p>
    <w:p w:rsidR="00F17EF7" w:rsidRDefault="00F17EF7">
      <w:pPr>
        <w:jc w:val="both"/>
      </w:pPr>
    </w:p>
    <w:p w:rsidR="00F17EF7" w:rsidRDefault="00F17EF7">
      <w:pPr>
        <w:jc w:val="both"/>
      </w:pPr>
      <w:r>
        <w:t>(6) In the event that Client requests suspension or termination of the services of Agency, it is agreed by Client that all monies paid to Agency shall remain the property of Agency, and any balance owing on the retainer fee, together with any accrued expenses plus costs of the investigation, shall become due and payable in full. Any balance not used by client will be applied to further work for a period of One Year.</w:t>
      </w:r>
    </w:p>
    <w:p w:rsidR="00F17EF7" w:rsidRDefault="00F17EF7">
      <w:pPr>
        <w:jc w:val="both"/>
      </w:pPr>
    </w:p>
    <w:p w:rsidR="00F17EF7" w:rsidRDefault="00F17EF7">
      <w:pPr>
        <w:jc w:val="both"/>
      </w:pPr>
      <w:r>
        <w:t xml:space="preserve">(7) </w:t>
      </w:r>
      <w:r w:rsidR="00C3792E">
        <w:t xml:space="preserve">Any time spent in court at the request of the Client due to this investigation will be billed at an </w:t>
      </w:r>
      <w:r w:rsidR="00C3792E" w:rsidRPr="00C3792E">
        <w:rPr>
          <w:b/>
        </w:rPr>
        <w:t>hourly rate of $________</w:t>
      </w:r>
      <w:r w:rsidRPr="00C3792E">
        <w:rPr>
          <w:b/>
        </w:rPr>
        <w:t>.</w:t>
      </w:r>
    </w:p>
    <w:p w:rsidR="00F17EF7" w:rsidRDefault="00F17EF7">
      <w:pPr>
        <w:jc w:val="both"/>
      </w:pPr>
    </w:p>
    <w:p w:rsidR="00F17EF7" w:rsidRDefault="00F17EF7">
      <w:pPr>
        <w:jc w:val="both"/>
      </w:pPr>
      <w:r>
        <w:t>(8) It is agreed that Agency has made no guarantee to Client as to the results regarding the above</w:t>
      </w:r>
      <w:r>
        <w:noBreakHyphen/>
        <w:t>stated matter. Agency only guarantees that the case will be worked in a timely fashion and as economically as possible.</w:t>
      </w:r>
    </w:p>
    <w:p w:rsidR="00F17EF7" w:rsidRDefault="00F17EF7">
      <w:pPr>
        <w:jc w:val="both"/>
      </w:pPr>
    </w:p>
    <w:p w:rsidR="00F17EF7" w:rsidRDefault="00F17EF7">
      <w:pPr>
        <w:jc w:val="both"/>
      </w:pPr>
      <w:r>
        <w:t>(9) Client further agrees that all monies owed to Agency at the completion of this investigation will be paid in full at that time.  All monies not paid in full as agreed will be subject to a one and one</w:t>
      </w:r>
      <w:r>
        <w:noBreakHyphen/>
        <w:t>half percent (1</w:t>
      </w:r>
      <w:r>
        <w:noBreakHyphen/>
        <w:t xml:space="preserve">1/2 %) interest charge per month or any portion </w:t>
      </w:r>
      <w:proofErr w:type="gramStart"/>
      <w:r>
        <w:t>thereof</w:t>
      </w:r>
      <w:proofErr w:type="gramEnd"/>
      <w:r>
        <w:t xml:space="preserve"> for each and every month the balance remains unpaid. Client further agrees to pay all costs of collection plus reasonable attorney fees.</w:t>
      </w:r>
    </w:p>
    <w:p w:rsidR="00F17EF7" w:rsidRDefault="00F17EF7">
      <w:pPr>
        <w:jc w:val="both"/>
      </w:pPr>
    </w:p>
    <w:p w:rsidR="00F17EF7" w:rsidRDefault="00F17EF7">
      <w:pPr>
        <w:jc w:val="both"/>
      </w:pPr>
      <w:r>
        <w:t>(10) All reports/photos/video furnished to Client by Agency are for the information of Client only. Client agrees to hold Agency harmless from any and all damages, which are occasioned by any disclosure of any part of said reports. In Witness Whereof, the Parties set their hands on the date, which is first mentioned above.</w:t>
      </w:r>
    </w:p>
    <w:p w:rsidR="00F17EF7" w:rsidRDefault="00F17EF7">
      <w:pPr>
        <w:jc w:val="both"/>
      </w:pPr>
    </w:p>
    <w:p w:rsidR="00F17EF7" w:rsidRDefault="00F17EF7"/>
    <w:p w:rsidR="00F17EF7" w:rsidRDefault="00F17EF7">
      <w:r>
        <w:t xml:space="preserve">RETAINER PAID $_________________ CHECK #________________ </w:t>
      </w:r>
      <w:proofErr w:type="gramStart"/>
      <w:r>
        <w:t>CASH[</w:t>
      </w:r>
      <w:proofErr w:type="gramEnd"/>
      <w:r>
        <w:t xml:space="preserve"> ] _______________OTHER[ ]_______________</w:t>
      </w:r>
    </w:p>
    <w:p w:rsidR="00F17EF7" w:rsidRDefault="00F17EF7"/>
    <w:p w:rsidR="00F17EF7" w:rsidRDefault="00F17EF7"/>
    <w:p w:rsidR="00F17EF7" w:rsidRDefault="00F17EF7">
      <w:r>
        <w:t>CLIENT: _____________________________________________DL#______________________STATE____________________</w:t>
      </w:r>
    </w:p>
    <w:p w:rsidR="00F17EF7" w:rsidRDefault="00F17EF7"/>
    <w:p w:rsidR="00F17EF7" w:rsidRDefault="00F17EF7"/>
    <w:p w:rsidR="00F17EF7" w:rsidRDefault="00F17EF7">
      <w:r>
        <w:t>PRINT: ________________________________________________________DATE_____________________________________</w:t>
      </w:r>
    </w:p>
    <w:p w:rsidR="00F17EF7" w:rsidRDefault="00F17EF7"/>
    <w:p w:rsidR="00F17EF7" w:rsidRDefault="00F17EF7"/>
    <w:p w:rsidR="00F17EF7" w:rsidRDefault="00F17EF7">
      <w:r>
        <w:t>ACCEPTED FOR AGENCY BY: __________________________________________DATE______________________________</w:t>
      </w:r>
    </w:p>
    <w:p w:rsidR="00F17EF7" w:rsidRDefault="00F17EF7">
      <w:r>
        <w:tab/>
      </w:r>
      <w:r>
        <w:tab/>
      </w:r>
      <w:r>
        <w:tab/>
      </w:r>
      <w:r>
        <w:tab/>
        <w:t xml:space="preserve">     Dave LaTourette</w:t>
      </w:r>
    </w:p>
    <w:p w:rsidR="00F17EF7" w:rsidRDefault="00F17EF7"/>
    <w:sectPr w:rsidR="00F17EF7">
      <w:footnotePr>
        <w:numRestart w:val="eachSect"/>
      </w:footnotePr>
      <w:endnotePr>
        <w:numFmt w:val="decimal"/>
      </w:endnotePr>
      <w:type w:val="continuous"/>
      <w:pgSz w:w="12240" w:h="15840"/>
      <w:pgMar w:top="720" w:right="806" w:bottom="792"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293"/>
    <w:rsid w:val="0004527A"/>
    <w:rsid w:val="00276FB8"/>
    <w:rsid w:val="00521FF1"/>
    <w:rsid w:val="00670293"/>
    <w:rsid w:val="006C256F"/>
    <w:rsid w:val="008A27C4"/>
    <w:rsid w:val="0092782A"/>
    <w:rsid w:val="00BF3D8C"/>
    <w:rsid w:val="00C3792E"/>
    <w:rsid w:val="00D020DE"/>
    <w:rsid w:val="00EA385C"/>
    <w:rsid w:val="00F17EF7"/>
    <w:rsid w:val="00F32875"/>
    <w:rsid w:val="00F5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5:chartTrackingRefBased/>
  <w15:docId w15:val="{1BF54877-DADE-4271-9DA1-ECE6460D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Retainer Agreement</vt:lpstr>
    </vt:vector>
  </TitlesOfParts>
  <Company>DL Investigations</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Retainer Agreement</dc:title>
  <dc:subject/>
  <dc:creator>Dave LaTourette</dc:creator>
  <cp:keywords/>
  <dc:description/>
  <cp:lastModifiedBy>Dave LaTourette</cp:lastModifiedBy>
  <cp:revision>2</cp:revision>
  <cp:lastPrinted>2005-04-25T15:55:00Z</cp:lastPrinted>
  <dcterms:created xsi:type="dcterms:W3CDTF">2015-03-11T21:57:00Z</dcterms:created>
  <dcterms:modified xsi:type="dcterms:W3CDTF">2015-03-11T21:57:00Z</dcterms:modified>
</cp:coreProperties>
</file>